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FC" w:rsidRPr="00B14464" w:rsidRDefault="00EE7859" w:rsidP="00B14464">
      <w:pPr>
        <w:jc w:val="center"/>
        <w:rPr>
          <w:b/>
          <w:sz w:val="84"/>
          <w:szCs w:val="84"/>
        </w:rPr>
      </w:pPr>
      <w:r w:rsidRPr="00B14464">
        <w:rPr>
          <w:b/>
          <w:sz w:val="84"/>
          <w:szCs w:val="84"/>
        </w:rPr>
        <w:t>Regional Assembly 201</w:t>
      </w:r>
      <w:r w:rsidR="000F27EE">
        <w:rPr>
          <w:b/>
          <w:sz w:val="84"/>
          <w:szCs w:val="84"/>
        </w:rPr>
        <w:t>8</w:t>
      </w:r>
    </w:p>
    <w:p w:rsidR="00B14464" w:rsidRPr="000F27EE" w:rsidRDefault="00B14464" w:rsidP="00EE7859">
      <w:pPr>
        <w:rPr>
          <w:b/>
          <w:sz w:val="36"/>
          <w:szCs w:val="36"/>
        </w:rPr>
      </w:pPr>
      <w:r w:rsidRPr="00E6758F">
        <w:rPr>
          <w:b/>
          <w:sz w:val="36"/>
          <w:szCs w:val="36"/>
          <w:u w:val="single"/>
        </w:rPr>
        <w:t>Who</w:t>
      </w:r>
      <w:r w:rsidRPr="00E6758F">
        <w:rPr>
          <w:b/>
          <w:sz w:val="36"/>
          <w:szCs w:val="36"/>
        </w:rPr>
        <w:t>:</w:t>
      </w:r>
      <w:r w:rsidRPr="00E6758F">
        <w:rPr>
          <w:sz w:val="36"/>
          <w:szCs w:val="36"/>
        </w:rPr>
        <w:t xml:space="preserve">  </w:t>
      </w:r>
      <w:r w:rsidRPr="000F27EE">
        <w:rPr>
          <w:b/>
          <w:sz w:val="36"/>
          <w:szCs w:val="36"/>
        </w:rPr>
        <w:t xml:space="preserve">All Group Service Representatives (GSRs) should attend, but all NA members within the </w:t>
      </w:r>
      <w:proofErr w:type="spellStart"/>
      <w:r w:rsidRPr="000F27EE">
        <w:rPr>
          <w:b/>
          <w:sz w:val="36"/>
          <w:szCs w:val="36"/>
        </w:rPr>
        <w:t>Tejas</w:t>
      </w:r>
      <w:proofErr w:type="spellEnd"/>
      <w:r w:rsidRPr="000F27EE">
        <w:rPr>
          <w:b/>
          <w:sz w:val="36"/>
          <w:szCs w:val="36"/>
        </w:rPr>
        <w:t xml:space="preserve"> Bluebonnet Region of NA (TBRNA) are welcome.</w:t>
      </w:r>
    </w:p>
    <w:p w:rsidR="00B14464" w:rsidRPr="00E6758F" w:rsidRDefault="00B14464" w:rsidP="00EE7859">
      <w:pPr>
        <w:rPr>
          <w:sz w:val="36"/>
          <w:szCs w:val="36"/>
        </w:rPr>
      </w:pPr>
      <w:r w:rsidRPr="00E6758F">
        <w:rPr>
          <w:b/>
          <w:sz w:val="36"/>
          <w:szCs w:val="36"/>
          <w:u w:val="single"/>
        </w:rPr>
        <w:t>What</w:t>
      </w:r>
      <w:r w:rsidRPr="00E6758F">
        <w:rPr>
          <w:b/>
          <w:sz w:val="36"/>
          <w:szCs w:val="36"/>
        </w:rPr>
        <w:t>:</w:t>
      </w:r>
      <w:r w:rsidRPr="00E6758F">
        <w:rPr>
          <w:sz w:val="36"/>
          <w:szCs w:val="36"/>
        </w:rPr>
        <w:t xml:space="preserve">  Once every two years, delegates from NA region</w:t>
      </w:r>
      <w:r w:rsidR="00E6758F" w:rsidRPr="00E6758F">
        <w:rPr>
          <w:sz w:val="36"/>
          <w:szCs w:val="36"/>
        </w:rPr>
        <w:t>s</w:t>
      </w:r>
      <w:r w:rsidRPr="00E6758F">
        <w:rPr>
          <w:sz w:val="36"/>
          <w:szCs w:val="36"/>
        </w:rPr>
        <w:t xml:space="preserve"> </w:t>
      </w:r>
      <w:r w:rsidR="00E6758F" w:rsidRPr="00E6758F">
        <w:rPr>
          <w:sz w:val="36"/>
          <w:szCs w:val="36"/>
        </w:rPr>
        <w:t>throughout</w:t>
      </w:r>
      <w:r w:rsidRPr="00E6758F">
        <w:rPr>
          <w:sz w:val="36"/>
          <w:szCs w:val="36"/>
        </w:rPr>
        <w:t xml:space="preserve"> the world meet in California for the World Service Confe</w:t>
      </w:r>
      <w:r w:rsidR="009743BC" w:rsidRPr="00E6758F">
        <w:rPr>
          <w:sz w:val="36"/>
          <w:szCs w:val="36"/>
        </w:rPr>
        <w:t xml:space="preserve">rence (WSC) to conduct </w:t>
      </w:r>
      <w:r w:rsidR="00E6758F" w:rsidRPr="00E6758F">
        <w:rPr>
          <w:sz w:val="36"/>
          <w:szCs w:val="36"/>
        </w:rPr>
        <w:t xml:space="preserve">fellowship </w:t>
      </w:r>
      <w:r w:rsidR="009743BC" w:rsidRPr="00E6758F">
        <w:rPr>
          <w:sz w:val="36"/>
          <w:szCs w:val="36"/>
        </w:rPr>
        <w:t>business.  To prepare for the conference, some of the motions and business items are published in the Conference Agenda Report (CAR) and Conference Approval Track (CAT).  In TBRNA, we hold a regional assembly the month before the WSC to discuss the contents of the CAR and CAT to ensure that the delegates who represent us have a good feel for our region’s conscience on those matters.</w:t>
      </w:r>
    </w:p>
    <w:p w:rsidR="00B14464" w:rsidRPr="00E6758F" w:rsidRDefault="00E6758F" w:rsidP="00EE7859">
      <w:pPr>
        <w:rPr>
          <w:sz w:val="36"/>
          <w:szCs w:val="36"/>
        </w:rPr>
      </w:pPr>
      <w:r w:rsidRPr="00E6758F">
        <w:rPr>
          <w:b/>
          <w:sz w:val="36"/>
          <w:szCs w:val="36"/>
          <w:u w:val="single"/>
        </w:rPr>
        <w:t>When</w:t>
      </w:r>
      <w:r w:rsidRPr="00E6758F">
        <w:rPr>
          <w:b/>
          <w:sz w:val="36"/>
          <w:szCs w:val="36"/>
        </w:rPr>
        <w:t>:</w:t>
      </w:r>
      <w:r w:rsidRPr="00E6758F">
        <w:rPr>
          <w:sz w:val="36"/>
          <w:szCs w:val="36"/>
        </w:rPr>
        <w:t xml:space="preserve">  </w:t>
      </w:r>
      <w:r w:rsidR="0085331C">
        <w:rPr>
          <w:sz w:val="36"/>
          <w:szCs w:val="36"/>
        </w:rPr>
        <w:tab/>
      </w:r>
      <w:r w:rsidR="00B37978">
        <w:rPr>
          <w:sz w:val="36"/>
          <w:szCs w:val="36"/>
        </w:rPr>
        <w:t xml:space="preserve">Saturday </w:t>
      </w:r>
      <w:bookmarkStart w:id="0" w:name="_GoBack"/>
      <w:bookmarkEnd w:id="0"/>
      <w:r w:rsidRPr="00E6758F">
        <w:rPr>
          <w:sz w:val="36"/>
          <w:szCs w:val="36"/>
        </w:rPr>
        <w:t>March 1</w:t>
      </w:r>
      <w:r w:rsidR="000F27EE">
        <w:rPr>
          <w:sz w:val="36"/>
          <w:szCs w:val="36"/>
        </w:rPr>
        <w:t>0</w:t>
      </w:r>
      <w:r w:rsidRPr="00E6758F">
        <w:rPr>
          <w:sz w:val="36"/>
          <w:szCs w:val="36"/>
        </w:rPr>
        <w:t>, 20</w:t>
      </w:r>
      <w:r w:rsidR="00782EBD">
        <w:rPr>
          <w:sz w:val="36"/>
          <w:szCs w:val="36"/>
        </w:rPr>
        <w:t>1</w:t>
      </w:r>
      <w:r w:rsidR="000F27EE">
        <w:rPr>
          <w:sz w:val="36"/>
          <w:szCs w:val="36"/>
        </w:rPr>
        <w:t>8</w:t>
      </w:r>
      <w:r w:rsidRPr="00E6758F">
        <w:rPr>
          <w:sz w:val="36"/>
          <w:szCs w:val="36"/>
        </w:rPr>
        <w:t>, 9am-3pm</w:t>
      </w:r>
    </w:p>
    <w:p w:rsidR="00EE7859" w:rsidRPr="00E6758F" w:rsidRDefault="00E6758F" w:rsidP="00E6758F">
      <w:pPr>
        <w:spacing w:after="0" w:line="240" w:lineRule="auto"/>
        <w:rPr>
          <w:sz w:val="36"/>
          <w:szCs w:val="36"/>
        </w:rPr>
      </w:pPr>
      <w:r w:rsidRPr="00E6758F">
        <w:rPr>
          <w:b/>
          <w:sz w:val="36"/>
          <w:szCs w:val="36"/>
          <w:u w:val="single"/>
        </w:rPr>
        <w:t>Where</w:t>
      </w:r>
      <w:r w:rsidRPr="00E6758F">
        <w:rPr>
          <w:b/>
          <w:sz w:val="36"/>
          <w:szCs w:val="36"/>
        </w:rPr>
        <w:t>:</w:t>
      </w:r>
      <w:r w:rsidRPr="00E6758F">
        <w:rPr>
          <w:sz w:val="36"/>
          <w:szCs w:val="36"/>
        </w:rPr>
        <w:t xml:space="preserve"> </w:t>
      </w:r>
      <w:r w:rsidRPr="00E6758F">
        <w:rPr>
          <w:sz w:val="36"/>
          <w:szCs w:val="36"/>
        </w:rPr>
        <w:tab/>
      </w:r>
      <w:r w:rsidR="00B14464" w:rsidRPr="00E6758F">
        <w:rPr>
          <w:sz w:val="36"/>
          <w:szCs w:val="36"/>
        </w:rPr>
        <w:t>St. Francis Episcopal Church</w:t>
      </w:r>
    </w:p>
    <w:p w:rsidR="00B14464" w:rsidRPr="00E6758F" w:rsidRDefault="00E557BC" w:rsidP="00E6758F">
      <w:pPr>
        <w:spacing w:after="0" w:line="240" w:lineRule="auto"/>
        <w:ind w:left="720" w:firstLine="720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ECBB6C0" wp14:editId="782EB232">
            <wp:simplePos x="0" y="0"/>
            <wp:positionH relativeFrom="column">
              <wp:posOffset>3093720</wp:posOffset>
            </wp:positionH>
            <wp:positionV relativeFrom="paragraph">
              <wp:posOffset>83820</wp:posOffset>
            </wp:positionV>
            <wp:extent cx="2407920" cy="2865120"/>
            <wp:effectExtent l="228600" t="0" r="20193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1" t="5499" b="8356"/>
                    <a:stretch/>
                  </pic:blipFill>
                  <pic:spPr bwMode="auto">
                    <a:xfrm rot="5400000">
                      <a:off x="0" y="0"/>
                      <a:ext cx="2407920" cy="2865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464" w:rsidRPr="00E6758F">
        <w:rPr>
          <w:sz w:val="36"/>
          <w:szCs w:val="36"/>
        </w:rPr>
        <w:t xml:space="preserve">3002 </w:t>
      </w:r>
      <w:proofErr w:type="spellStart"/>
      <w:r w:rsidR="00B14464" w:rsidRPr="00E6758F">
        <w:rPr>
          <w:sz w:val="36"/>
          <w:szCs w:val="36"/>
        </w:rPr>
        <w:t>Miori</w:t>
      </w:r>
      <w:proofErr w:type="spellEnd"/>
      <w:r w:rsidR="00B14464" w:rsidRPr="00E6758F">
        <w:rPr>
          <w:sz w:val="36"/>
          <w:szCs w:val="36"/>
        </w:rPr>
        <w:t xml:space="preserve"> Lane</w:t>
      </w:r>
    </w:p>
    <w:p w:rsidR="00B14464" w:rsidRPr="00E6758F" w:rsidRDefault="00B14464" w:rsidP="00E6758F">
      <w:pPr>
        <w:spacing w:after="0" w:line="240" w:lineRule="auto"/>
        <w:ind w:left="720" w:firstLine="720"/>
        <w:rPr>
          <w:sz w:val="36"/>
          <w:szCs w:val="36"/>
        </w:rPr>
      </w:pPr>
      <w:r w:rsidRPr="00E6758F">
        <w:rPr>
          <w:sz w:val="36"/>
          <w:szCs w:val="36"/>
        </w:rPr>
        <w:t>Victoria, Texas</w:t>
      </w:r>
    </w:p>
    <w:sectPr w:rsidR="00B14464" w:rsidRPr="00E6758F" w:rsidSect="00704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43433"/>
    <w:multiLevelType w:val="hybridMultilevel"/>
    <w:tmpl w:val="A39E5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C0"/>
    <w:rsid w:val="000377E4"/>
    <w:rsid w:val="00065F20"/>
    <w:rsid w:val="00075170"/>
    <w:rsid w:val="0007644E"/>
    <w:rsid w:val="000F27EE"/>
    <w:rsid w:val="00172CED"/>
    <w:rsid w:val="00173F08"/>
    <w:rsid w:val="001A74BC"/>
    <w:rsid w:val="00205989"/>
    <w:rsid w:val="00262C6D"/>
    <w:rsid w:val="002925F1"/>
    <w:rsid w:val="002B3FED"/>
    <w:rsid w:val="002C41EE"/>
    <w:rsid w:val="00314919"/>
    <w:rsid w:val="003A2ED1"/>
    <w:rsid w:val="003B38C4"/>
    <w:rsid w:val="003C6207"/>
    <w:rsid w:val="00451F8F"/>
    <w:rsid w:val="00452CA8"/>
    <w:rsid w:val="004E1C4B"/>
    <w:rsid w:val="004F3E64"/>
    <w:rsid w:val="00523861"/>
    <w:rsid w:val="005C308F"/>
    <w:rsid w:val="005D6B7B"/>
    <w:rsid w:val="00622DDE"/>
    <w:rsid w:val="00662615"/>
    <w:rsid w:val="00704BD9"/>
    <w:rsid w:val="00720AFF"/>
    <w:rsid w:val="00746254"/>
    <w:rsid w:val="00750392"/>
    <w:rsid w:val="00770E47"/>
    <w:rsid w:val="00781965"/>
    <w:rsid w:val="00782EBD"/>
    <w:rsid w:val="0085331C"/>
    <w:rsid w:val="0086352D"/>
    <w:rsid w:val="008853BB"/>
    <w:rsid w:val="00891FFC"/>
    <w:rsid w:val="00901254"/>
    <w:rsid w:val="00965A7D"/>
    <w:rsid w:val="009743BC"/>
    <w:rsid w:val="009863C6"/>
    <w:rsid w:val="00993925"/>
    <w:rsid w:val="00A736D6"/>
    <w:rsid w:val="00A96CCD"/>
    <w:rsid w:val="00AE3F91"/>
    <w:rsid w:val="00AF4975"/>
    <w:rsid w:val="00B14464"/>
    <w:rsid w:val="00B16C00"/>
    <w:rsid w:val="00B30B3A"/>
    <w:rsid w:val="00B37978"/>
    <w:rsid w:val="00B64A7E"/>
    <w:rsid w:val="00B94F70"/>
    <w:rsid w:val="00BC4AF9"/>
    <w:rsid w:val="00CE06C0"/>
    <w:rsid w:val="00D20F96"/>
    <w:rsid w:val="00D40AFE"/>
    <w:rsid w:val="00D422ED"/>
    <w:rsid w:val="00D85E13"/>
    <w:rsid w:val="00D93E63"/>
    <w:rsid w:val="00DA5DA6"/>
    <w:rsid w:val="00E17A8C"/>
    <w:rsid w:val="00E5284E"/>
    <w:rsid w:val="00E557BC"/>
    <w:rsid w:val="00E6758F"/>
    <w:rsid w:val="00EE7859"/>
    <w:rsid w:val="00EF0035"/>
    <w:rsid w:val="00F41B6F"/>
    <w:rsid w:val="00F45099"/>
    <w:rsid w:val="00F8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B35300-6DC6-484E-8159-C537DAA5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E06C0"/>
  </w:style>
  <w:style w:type="character" w:styleId="Hyperlink">
    <w:name w:val="Hyperlink"/>
    <w:basedOn w:val="DefaultParagraphFont"/>
    <w:uiPriority w:val="99"/>
    <w:unhideWhenUsed/>
    <w:rsid w:val="00CE06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3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2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2</cp:revision>
  <cp:lastPrinted>2016-01-10T19:28:00Z</cp:lastPrinted>
  <dcterms:created xsi:type="dcterms:W3CDTF">2018-01-22T22:14:00Z</dcterms:created>
  <dcterms:modified xsi:type="dcterms:W3CDTF">2018-01-22T22:14:00Z</dcterms:modified>
</cp:coreProperties>
</file>